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EA" w:rsidRPr="005D795D" w:rsidRDefault="00577DEA" w:rsidP="005D795D">
      <w:pPr>
        <w:pStyle w:val="Heading1"/>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r>
        <w:t xml:space="preserve">Appendix D:  District Wide </w:t>
      </w:r>
      <w:r w:rsidR="00CC25B0">
        <w:t>Parent and Family</w:t>
      </w:r>
      <w:r w:rsidR="00453518">
        <w:t xml:space="preserve"> Engagement</w:t>
      </w:r>
      <w:r>
        <w:t xml:space="preserve"> Policy</w:t>
      </w:r>
      <w:bookmarkEnd w:id="0"/>
      <w:bookmarkEnd w:id="1"/>
      <w:bookmarkEnd w:id="2"/>
      <w:bookmarkEnd w:id="3"/>
      <w:bookmarkEnd w:id="4"/>
      <w:bookmarkEnd w:id="5"/>
      <w:bookmarkEnd w:id="6"/>
      <w:bookmarkEnd w:id="7"/>
      <w:bookmarkEnd w:id="8"/>
      <w:bookmarkEnd w:id="9"/>
    </w:p>
    <w:p w:rsidR="00577DEA" w:rsidRDefault="00577DEA" w:rsidP="00577DEA">
      <w:pPr>
        <w:pStyle w:val="BodyText"/>
        <w:ind w:left="1440" w:hanging="1440"/>
        <w:rPr>
          <w:b/>
          <w:bCs w:val="0"/>
          <w:sz w:val="20"/>
          <w:u w:val="single"/>
        </w:rPr>
      </w:pPr>
      <w:smartTag w:uri="urn:schemas-microsoft-com:office:smarttags" w:element="place">
        <w:smartTag w:uri="urn:schemas:contacts" w:element="Sn">
          <w:r>
            <w:rPr>
              <w:b/>
              <w:bCs w:val="0"/>
              <w:u w:val="single"/>
            </w:rPr>
            <w:t>PART</w:t>
          </w:r>
        </w:smartTag>
        <w:r>
          <w:rPr>
            <w:b/>
            <w:bCs w:val="0"/>
            <w:u w:val="single"/>
          </w:rPr>
          <w:t xml:space="preserve"> </w:t>
        </w:r>
        <w:smartTag w:uri="urn:schemas:contacts" w:element="Sn">
          <w:r>
            <w:rPr>
              <w:b/>
              <w:bCs w:val="0"/>
              <w:u w:val="single"/>
            </w:rPr>
            <w:t>I.</w:t>
          </w:r>
        </w:smartTag>
      </w:smartTag>
      <w:r>
        <w:rPr>
          <w:b/>
          <w:bCs w:val="0"/>
        </w:rPr>
        <w:tab/>
      </w:r>
      <w:r>
        <w:rPr>
          <w:b/>
          <w:bCs w:val="0"/>
          <w:u w:val="single"/>
        </w:rPr>
        <w:t xml:space="preserve">GENERAL EXPECTATIONS </w:t>
      </w:r>
    </w:p>
    <w:p w:rsidR="002A03B8" w:rsidRDefault="00577DEA" w:rsidP="002A03B8">
      <w:pPr>
        <w:pStyle w:val="BodyText"/>
        <w:spacing w:after="0"/>
        <w:ind w:left="1440" w:hanging="1440"/>
      </w:pPr>
      <w:r>
        <w:t xml:space="preserve">The </w:t>
      </w:r>
      <w:r w:rsidR="0028183D">
        <w:t>Pearce Elementary</w:t>
      </w:r>
      <w:r w:rsidR="002A03B8">
        <w:t xml:space="preserve"> School District</w:t>
      </w:r>
      <w:r w:rsidR="005D795D">
        <w:t xml:space="preserve"> agrees to implement the </w:t>
      </w:r>
      <w:r w:rsidR="002A03B8">
        <w:t xml:space="preserve">following statutory </w:t>
      </w:r>
    </w:p>
    <w:p w:rsidR="00577DEA" w:rsidRDefault="00577DEA" w:rsidP="002A03B8">
      <w:pPr>
        <w:pStyle w:val="BodyText"/>
        <w:spacing w:after="0"/>
        <w:ind w:left="1440" w:hanging="1440"/>
      </w:pPr>
      <w:proofErr w:type="gramStart"/>
      <w:r>
        <w:t>requirements</w:t>
      </w:r>
      <w:proofErr w:type="gramEnd"/>
      <w:r>
        <w:t xml:space="preserve">:  </w:t>
      </w:r>
    </w:p>
    <w:p w:rsidR="00577DEA" w:rsidRDefault="00577DEA" w:rsidP="00577DEA">
      <w:pPr>
        <w:pStyle w:val="BulletIndented"/>
      </w:pPr>
      <w:r>
        <w:t xml:space="preserve">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577DEA" w:rsidRDefault="00577DEA" w:rsidP="00577DEA">
      <w:pPr>
        <w:pStyle w:val="BulletIndented"/>
      </w:pPr>
      <w:r>
        <w:t xml:space="preserve">Consistent with section 1118, the school district will work with its schools to ensure that the required school-level </w:t>
      </w:r>
      <w:r w:rsidR="00CC25B0">
        <w:t xml:space="preserve">Parent and Family Engagement </w:t>
      </w:r>
      <w:r>
        <w:t>policies meet the requirements of section 1118(b) of the ESEA, and each include, as a component, a school-parent compact consistent with section 1118(d) of the ESEA.</w:t>
      </w:r>
    </w:p>
    <w:p w:rsidR="00577DEA" w:rsidRDefault="00577DEA" w:rsidP="00577DEA">
      <w:pPr>
        <w:pStyle w:val="BulletIndented"/>
      </w:pPr>
      <w:r>
        <w:t>The school district will incorporate this district wide</w:t>
      </w:r>
      <w:r w:rsidR="00453518" w:rsidRPr="00453518">
        <w:t xml:space="preserve"> </w:t>
      </w:r>
      <w:r w:rsidR="00CC25B0">
        <w:t xml:space="preserve">Parent and Family Engagement </w:t>
      </w:r>
      <w:r>
        <w:t xml:space="preserve">policy into its LEA plan developed under section 1112 of the ESEA.  </w:t>
      </w:r>
    </w:p>
    <w:p w:rsidR="00577DEA" w:rsidRDefault="00577DEA" w:rsidP="00577DEA">
      <w:pPr>
        <w:pStyle w:val="BulletIndented"/>
      </w:pPr>
      <w:r>
        <w:t xml:space="preserve">In carrying out the Title I, Part A </w:t>
      </w:r>
      <w:r w:rsidR="00CC25B0">
        <w:t xml:space="preserve">Parent and Family Engagement </w:t>
      </w:r>
      <w:r>
        <w:t>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577DEA" w:rsidRDefault="00577DEA" w:rsidP="00577DEA">
      <w:pPr>
        <w:pStyle w:val="BulletIndented"/>
      </w:pPr>
      <w: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577DEA" w:rsidRDefault="00577DEA" w:rsidP="00577DEA">
      <w:pPr>
        <w:pStyle w:val="BulletIndented"/>
      </w:pPr>
      <w:r>
        <w:t xml:space="preserve">The school district will involve the parents of children served in Title I, Part A schools in decisions about how the 1 percent of Title I, Part A funds reserved for </w:t>
      </w:r>
      <w:r w:rsidR="00CC25B0">
        <w:t xml:space="preserve">Parent and Family Engagement </w:t>
      </w:r>
      <w:r>
        <w:t xml:space="preserve">is spent, and will ensure that not less than 95 percent of the one percent reserved goes directly to the schools.  </w:t>
      </w:r>
    </w:p>
    <w:p w:rsidR="00577DEA" w:rsidRDefault="00577DEA" w:rsidP="00577DEA">
      <w:pPr>
        <w:pStyle w:val="BulletIndented"/>
      </w:pPr>
      <w:r>
        <w:t xml:space="preserve">The school district will be governed by the following statutory definition of </w:t>
      </w:r>
      <w:r w:rsidR="00453518" w:rsidRPr="00453518">
        <w:t>Family/Community Engagement</w:t>
      </w:r>
      <w:r>
        <w:t>, and expects that its Title I schools will carry out programs, activities and procedures in accordance with this definition:</w:t>
      </w:r>
    </w:p>
    <w:p w:rsidR="00577DEA" w:rsidRDefault="00CC25B0" w:rsidP="00577DEA">
      <w:pPr>
        <w:pStyle w:val="BodyTextIndent"/>
        <w:ind w:left="2160"/>
        <w:rPr>
          <w:i/>
          <w:iCs/>
          <w:sz w:val="22"/>
        </w:rPr>
      </w:pPr>
      <w:r>
        <w:rPr>
          <w:i/>
          <w:sz w:val="22"/>
          <w:szCs w:val="22"/>
        </w:rPr>
        <w:t xml:space="preserve">Parent and Family Engagement </w:t>
      </w:r>
      <w:r w:rsidR="00577DEA">
        <w:rPr>
          <w:i/>
          <w:iCs/>
          <w:sz w:val="22"/>
        </w:rPr>
        <w:t>means the participation of parents in regular, two-way, and meaningful communication involving student academic learning and other school activities, including ensuring—</w:t>
      </w:r>
    </w:p>
    <w:p w:rsidR="00577DEA" w:rsidRDefault="00577DEA" w:rsidP="00577DEA">
      <w:pPr>
        <w:pStyle w:val="BodyText"/>
        <w:ind w:left="3240" w:hanging="360"/>
        <w:rPr>
          <w:bCs w:val="0"/>
          <w:i/>
          <w:iCs/>
          <w:sz w:val="22"/>
        </w:rPr>
      </w:pPr>
      <w:r>
        <w:rPr>
          <w:bCs w:val="0"/>
          <w:i/>
          <w:iCs/>
          <w:sz w:val="22"/>
        </w:rPr>
        <w:t>(A)</w:t>
      </w:r>
      <w:r>
        <w:rPr>
          <w:bCs w:val="0"/>
          <w:i/>
          <w:iCs/>
          <w:sz w:val="22"/>
        </w:rPr>
        <w:tab/>
        <w:t xml:space="preserve"> that parents play an integral role in assisting their child’s learning;</w:t>
      </w:r>
    </w:p>
    <w:p w:rsidR="00577DEA" w:rsidRDefault="00577DEA" w:rsidP="00577DEA">
      <w:pPr>
        <w:pStyle w:val="BodyText"/>
        <w:ind w:left="3240" w:hanging="360"/>
        <w:rPr>
          <w:bCs w:val="0"/>
          <w:i/>
          <w:iCs/>
          <w:sz w:val="22"/>
        </w:rPr>
      </w:pPr>
      <w:r>
        <w:rPr>
          <w:bCs w:val="0"/>
          <w:i/>
          <w:iCs/>
          <w:sz w:val="22"/>
        </w:rPr>
        <w:t>(B)</w:t>
      </w:r>
      <w:r>
        <w:rPr>
          <w:bCs w:val="0"/>
          <w:i/>
          <w:iCs/>
          <w:sz w:val="22"/>
        </w:rPr>
        <w:tab/>
        <w:t>that parents are encouraged to be actively involved in their child’s education at school;</w:t>
      </w:r>
    </w:p>
    <w:p w:rsidR="00577DEA" w:rsidRDefault="00577DEA" w:rsidP="00577DEA">
      <w:pPr>
        <w:pStyle w:val="BodyText"/>
        <w:ind w:left="3240" w:hanging="360"/>
        <w:rPr>
          <w:bCs w:val="0"/>
          <w:i/>
          <w:iCs/>
          <w:sz w:val="22"/>
        </w:rPr>
      </w:pPr>
      <w:r>
        <w:rPr>
          <w:bCs w:val="0"/>
          <w:i/>
          <w:iCs/>
          <w:sz w:val="22"/>
        </w:rPr>
        <w:lastRenderedPageBreak/>
        <w:t>(C)</w:t>
      </w:r>
      <w:r>
        <w:rPr>
          <w:bCs w:val="0"/>
          <w:i/>
          <w:iCs/>
          <w:sz w:val="22"/>
        </w:rPr>
        <w:tab/>
        <w:t>that parents are full partners in their child’s education and are included, as appropriate, in decision-making and on advisory committees to assist in the education of their child;</w:t>
      </w:r>
    </w:p>
    <w:p w:rsidR="00577DEA" w:rsidRDefault="00577DEA" w:rsidP="00577DEA">
      <w:pPr>
        <w:pStyle w:val="BodyText"/>
        <w:ind w:left="3240" w:hanging="360"/>
        <w:rPr>
          <w:b/>
          <w:bCs w:val="0"/>
          <w:i/>
          <w:iCs/>
          <w:sz w:val="20"/>
        </w:rPr>
      </w:pPr>
      <w:r>
        <w:rPr>
          <w:bCs w:val="0"/>
          <w:i/>
          <w:iCs/>
          <w:sz w:val="22"/>
        </w:rPr>
        <w:t>(D)</w:t>
      </w:r>
      <w:r>
        <w:rPr>
          <w:bCs w:val="0"/>
          <w:i/>
          <w:iCs/>
          <w:sz w:val="22"/>
        </w:rPr>
        <w:tab/>
        <w:t>the carrying out of other activities, such as those described in section 1118 of the ESEA</w:t>
      </w:r>
      <w:r>
        <w:rPr>
          <w:b/>
          <w:bCs w:val="0"/>
          <w:i/>
          <w:iCs/>
          <w:sz w:val="20"/>
        </w:rPr>
        <w:t>.</w:t>
      </w:r>
    </w:p>
    <w:p w:rsidR="00577DEA" w:rsidRDefault="00577DEA" w:rsidP="006E5BEC">
      <w:pPr>
        <w:pStyle w:val="BulletIndented"/>
        <w:spacing w:after="360"/>
      </w:pPr>
      <w:r>
        <w:t>[For States where a Parental Information and Resource Center is establ</w:t>
      </w:r>
      <w:r w:rsidR="006E5BEC">
        <w:t xml:space="preserve">ished] </w:t>
      </w:r>
      <w:r>
        <w:t>The school district will inform parents and parental organizations of the purpose and existence of the Parental Information and Resource Center in the State.</w:t>
      </w:r>
    </w:p>
    <w:p w:rsidR="005D795D" w:rsidRDefault="00577DEA" w:rsidP="005D795D">
      <w:pPr>
        <w:pStyle w:val="CenteredHeading"/>
        <w:ind w:left="1440" w:hanging="1440"/>
        <w:jc w:val="left"/>
      </w:pPr>
      <w:r>
        <w:t>PART II.</w:t>
      </w:r>
      <w:r>
        <w:rPr>
          <w:u w:val="none"/>
        </w:rPr>
        <w:tab/>
      </w:r>
      <w:r>
        <w:t xml:space="preserve">DESCRIPTION OF HOW DISTRICT WILL IMPLEMENT REQUIRED DISTRICT WIDE </w:t>
      </w:r>
      <w:r w:rsidR="00CC25B0">
        <w:t>PARENT AND FAMILY ENGAGEMENT</w:t>
      </w:r>
      <w:r>
        <w:t>POLICY COMPONENTS</w:t>
      </w:r>
    </w:p>
    <w:p w:rsidR="00577DEA" w:rsidRPr="005D795D" w:rsidRDefault="00577DEA" w:rsidP="005D795D">
      <w:pPr>
        <w:pStyle w:val="CenteredHeading"/>
        <w:ind w:left="1440" w:hanging="1440"/>
        <w:jc w:val="left"/>
        <w:rPr>
          <w:sz w:val="20"/>
        </w:rPr>
      </w:pPr>
      <w:r>
        <w:t xml:space="preserve"> </w:t>
      </w:r>
    </w:p>
    <w:p w:rsidR="00577DEA" w:rsidRDefault="005D795D" w:rsidP="00577DEA">
      <w:pPr>
        <w:ind w:left="360" w:hanging="360"/>
      </w:pPr>
      <w:r>
        <w:t>1.</w:t>
      </w:r>
      <w:r>
        <w:tab/>
        <w:t xml:space="preserve">The </w:t>
      </w:r>
      <w:r w:rsidR="0028183D">
        <w:t>Pearce Elementary</w:t>
      </w:r>
      <w:r>
        <w:t xml:space="preserve"> School District </w:t>
      </w:r>
      <w:r w:rsidR="00577DEA">
        <w:t xml:space="preserve">will take the following actions to involve parents in the joint development of its district wide </w:t>
      </w:r>
      <w:r w:rsidR="00CC25B0">
        <w:t xml:space="preserve">Parent and Family Engagement </w:t>
      </w:r>
      <w:r w:rsidR="00577DEA">
        <w:t>plan under section 1112 of the ESEA:</w:t>
      </w:r>
    </w:p>
    <w:p w:rsidR="00577DEA" w:rsidRDefault="00577DEA" w:rsidP="00577DEA">
      <w:pPr>
        <w:tabs>
          <w:tab w:val="num" w:pos="0"/>
        </w:tabs>
        <w:ind w:left="60" w:hanging="420"/>
      </w:pPr>
    </w:p>
    <w:p w:rsidR="00577DEA" w:rsidRDefault="002A03B8" w:rsidP="00577DEA">
      <w:pPr>
        <w:tabs>
          <w:tab w:val="num" w:pos="0"/>
        </w:tabs>
        <w:ind w:left="780" w:hanging="420"/>
        <w:rPr>
          <w:i/>
          <w:iCs/>
        </w:rPr>
      </w:pPr>
      <w:r>
        <w:rPr>
          <w:i/>
          <w:iCs/>
        </w:rPr>
        <w:t>Develop a School Improvement Team</w:t>
      </w:r>
    </w:p>
    <w:p w:rsidR="002A03B8" w:rsidRDefault="002A03B8" w:rsidP="00577DEA">
      <w:pPr>
        <w:tabs>
          <w:tab w:val="num" w:pos="0"/>
        </w:tabs>
        <w:ind w:left="780" w:hanging="420"/>
        <w:rPr>
          <w:i/>
          <w:iCs/>
        </w:rPr>
      </w:pPr>
      <w:r>
        <w:rPr>
          <w:i/>
          <w:iCs/>
        </w:rPr>
        <w:t>Have meetings to develop the plan</w:t>
      </w:r>
    </w:p>
    <w:p w:rsidR="002A03B8" w:rsidRDefault="002A03B8" w:rsidP="00577DEA">
      <w:pPr>
        <w:tabs>
          <w:tab w:val="num" w:pos="0"/>
        </w:tabs>
        <w:ind w:left="780" w:hanging="420"/>
        <w:rPr>
          <w:i/>
          <w:iCs/>
        </w:rPr>
      </w:pPr>
      <w:r>
        <w:rPr>
          <w:i/>
          <w:iCs/>
        </w:rPr>
        <w:t>Survey parents and stakeholders regarding the plan</w:t>
      </w:r>
    </w:p>
    <w:p w:rsidR="002A03B8" w:rsidRDefault="002A03B8" w:rsidP="00577DEA">
      <w:pPr>
        <w:tabs>
          <w:tab w:val="num" w:pos="0"/>
        </w:tabs>
        <w:ind w:left="780" w:hanging="420"/>
        <w:rPr>
          <w:i/>
          <w:iCs/>
        </w:rPr>
      </w:pPr>
      <w:r>
        <w:rPr>
          <w:i/>
          <w:iCs/>
        </w:rPr>
        <w:t>Distribute plan at annual Title I meeting and post on website</w:t>
      </w:r>
    </w:p>
    <w:p w:rsidR="00526BF6" w:rsidRDefault="00526BF6" w:rsidP="00577DEA">
      <w:pPr>
        <w:tabs>
          <w:tab w:val="num" w:pos="0"/>
        </w:tabs>
        <w:ind w:left="780" w:hanging="420"/>
        <w:rPr>
          <w:i/>
          <w:iCs/>
        </w:rPr>
      </w:pPr>
      <w:r>
        <w:rPr>
          <w:i/>
          <w:iCs/>
        </w:rPr>
        <w:t>Offer opportunity for parents to make suggestions to the policy</w:t>
      </w:r>
    </w:p>
    <w:p w:rsidR="00577DEA" w:rsidRDefault="00577DEA" w:rsidP="00577DEA">
      <w:pPr>
        <w:tabs>
          <w:tab w:val="num" w:pos="0"/>
        </w:tabs>
        <w:ind w:hanging="420"/>
      </w:pPr>
    </w:p>
    <w:p w:rsidR="00577DEA" w:rsidRDefault="00577DEA" w:rsidP="00577DEA">
      <w:pPr>
        <w:ind w:left="360" w:hanging="360"/>
      </w:pPr>
      <w:r>
        <w:t>2.</w:t>
      </w:r>
      <w:r>
        <w:tab/>
        <w:t xml:space="preserve">The </w:t>
      </w:r>
      <w:r w:rsidR="0028183D">
        <w:t>Pearce Elementary</w:t>
      </w:r>
      <w:r w:rsidR="005D795D">
        <w:t xml:space="preserve"> School District </w:t>
      </w:r>
      <w:r>
        <w:t>will take the following actions to involve parents in the process of school review and improvement under section 1116 of the ESEA:</w:t>
      </w:r>
    </w:p>
    <w:p w:rsidR="00577DEA" w:rsidRDefault="00577DEA" w:rsidP="00577DEA">
      <w:pPr>
        <w:tabs>
          <w:tab w:val="num" w:pos="0"/>
        </w:tabs>
        <w:ind w:left="60" w:hanging="420"/>
      </w:pPr>
    </w:p>
    <w:p w:rsidR="00577DEA" w:rsidRDefault="00526BF6" w:rsidP="00577DEA">
      <w:pPr>
        <w:tabs>
          <w:tab w:val="num" w:pos="0"/>
        </w:tabs>
        <w:ind w:left="780" w:hanging="420"/>
        <w:rPr>
          <w:i/>
          <w:iCs/>
        </w:rPr>
      </w:pPr>
      <w:r>
        <w:rPr>
          <w:i/>
          <w:iCs/>
        </w:rPr>
        <w:t xml:space="preserve">Review plan </w:t>
      </w:r>
      <w:r w:rsidR="002A03B8">
        <w:rPr>
          <w:i/>
          <w:iCs/>
        </w:rPr>
        <w:t>annually in the School Improvement Team</w:t>
      </w:r>
    </w:p>
    <w:p w:rsidR="002A03B8" w:rsidRDefault="00526BF6" w:rsidP="00577DEA">
      <w:pPr>
        <w:tabs>
          <w:tab w:val="num" w:pos="0"/>
        </w:tabs>
        <w:ind w:left="780" w:hanging="420"/>
        <w:rPr>
          <w:i/>
          <w:iCs/>
        </w:rPr>
      </w:pPr>
      <w:r>
        <w:rPr>
          <w:i/>
          <w:iCs/>
        </w:rPr>
        <w:t xml:space="preserve">Make changes as necessary </w:t>
      </w:r>
      <w:r w:rsidR="002A03B8">
        <w:rPr>
          <w:i/>
          <w:iCs/>
        </w:rPr>
        <w:t>annually</w:t>
      </w:r>
    </w:p>
    <w:p w:rsidR="00526BF6" w:rsidRDefault="00526BF6" w:rsidP="00526BF6">
      <w:pPr>
        <w:tabs>
          <w:tab w:val="num" w:pos="0"/>
        </w:tabs>
        <w:ind w:left="780" w:hanging="420"/>
        <w:rPr>
          <w:i/>
          <w:iCs/>
        </w:rPr>
      </w:pPr>
      <w:r>
        <w:rPr>
          <w:i/>
          <w:iCs/>
        </w:rPr>
        <w:t>Offer opportunity for parents to make suggestions to the policy</w:t>
      </w:r>
    </w:p>
    <w:p w:rsidR="00577DEA" w:rsidRDefault="00577DEA" w:rsidP="00577DEA">
      <w:pPr>
        <w:tabs>
          <w:tab w:val="num" w:pos="0"/>
        </w:tabs>
        <w:ind w:hanging="420"/>
      </w:pPr>
    </w:p>
    <w:p w:rsidR="00577DEA" w:rsidRDefault="00577DEA" w:rsidP="00577DEA">
      <w:pPr>
        <w:tabs>
          <w:tab w:val="num" w:pos="0"/>
        </w:tabs>
        <w:ind w:left="360" w:hanging="420"/>
      </w:pPr>
      <w:r>
        <w:t xml:space="preserve">3. </w:t>
      </w:r>
      <w:r>
        <w:tab/>
      </w:r>
      <w:r>
        <w:rPr>
          <w:bCs/>
        </w:rPr>
        <w:t xml:space="preserve">The </w:t>
      </w:r>
      <w:r w:rsidR="0028183D">
        <w:t>Pearce Elementary</w:t>
      </w:r>
      <w:r w:rsidR="005D795D">
        <w:t xml:space="preserve"> School District </w:t>
      </w:r>
      <w:r>
        <w:rPr>
          <w:bCs/>
        </w:rPr>
        <w:t xml:space="preserve">will provide the following necessary coordination, technical assistance, and other support to assist Title I, Part A schools in planning and implementing effective </w:t>
      </w:r>
      <w:r w:rsidR="00CC25B0">
        <w:t xml:space="preserve">Parent and Family Engagement </w:t>
      </w:r>
      <w:r>
        <w:rPr>
          <w:bCs/>
        </w:rPr>
        <w:t>activities to improve student academic achievement and school performance:</w:t>
      </w:r>
    </w:p>
    <w:p w:rsidR="00577DEA" w:rsidRDefault="00577DEA" w:rsidP="00577DEA">
      <w:pPr>
        <w:tabs>
          <w:tab w:val="num" w:pos="0"/>
        </w:tabs>
        <w:ind w:hanging="420"/>
      </w:pPr>
    </w:p>
    <w:p w:rsidR="00577DEA" w:rsidRDefault="00526BF6" w:rsidP="00577DEA">
      <w:pPr>
        <w:tabs>
          <w:tab w:val="num" w:pos="0"/>
        </w:tabs>
        <w:ind w:left="720" w:hanging="420"/>
        <w:rPr>
          <w:i/>
          <w:iCs/>
        </w:rPr>
      </w:pPr>
      <w:r>
        <w:rPr>
          <w:i/>
          <w:iCs/>
        </w:rPr>
        <w:t>Annual Title I Meeting</w:t>
      </w:r>
    </w:p>
    <w:p w:rsidR="00526BF6" w:rsidRDefault="00526BF6" w:rsidP="00577DEA">
      <w:pPr>
        <w:tabs>
          <w:tab w:val="num" w:pos="0"/>
        </w:tabs>
        <w:ind w:left="720" w:hanging="420"/>
        <w:rPr>
          <w:i/>
          <w:iCs/>
        </w:rPr>
      </w:pPr>
      <w:r>
        <w:rPr>
          <w:i/>
          <w:iCs/>
        </w:rPr>
        <w:t>Staff meetings to help develop engagement activities</w:t>
      </w:r>
    </w:p>
    <w:p w:rsidR="00526BF6" w:rsidRDefault="00526BF6" w:rsidP="00526BF6">
      <w:pPr>
        <w:tabs>
          <w:tab w:val="num" w:pos="0"/>
        </w:tabs>
        <w:ind w:left="720" w:hanging="420"/>
        <w:rPr>
          <w:i/>
          <w:iCs/>
        </w:rPr>
      </w:pPr>
      <w:r>
        <w:rPr>
          <w:i/>
          <w:iCs/>
        </w:rPr>
        <w:t>Parent/Teacher Conferences</w:t>
      </w:r>
    </w:p>
    <w:p w:rsidR="00526BF6" w:rsidRDefault="00526BF6" w:rsidP="00526BF6">
      <w:pPr>
        <w:tabs>
          <w:tab w:val="num" w:pos="0"/>
        </w:tabs>
        <w:ind w:left="720" w:hanging="420"/>
        <w:rPr>
          <w:i/>
          <w:iCs/>
        </w:rPr>
      </w:pPr>
      <w:r>
        <w:rPr>
          <w:i/>
          <w:iCs/>
        </w:rPr>
        <w:t>Plan and setup family engagement activities</w:t>
      </w:r>
    </w:p>
    <w:p w:rsidR="00526BF6" w:rsidRDefault="00526BF6" w:rsidP="00526BF6">
      <w:pPr>
        <w:tabs>
          <w:tab w:val="num" w:pos="0"/>
        </w:tabs>
        <w:ind w:left="720" w:hanging="420"/>
        <w:rPr>
          <w:i/>
          <w:iCs/>
        </w:rPr>
      </w:pPr>
      <w:r>
        <w:rPr>
          <w:i/>
          <w:iCs/>
        </w:rPr>
        <w:t>Encourage engagement to current events such as sporting events, music events, etc.</w:t>
      </w:r>
    </w:p>
    <w:p w:rsidR="00577DEA" w:rsidRDefault="00577DEA" w:rsidP="00577DEA">
      <w:pPr>
        <w:ind w:left="60"/>
      </w:pPr>
    </w:p>
    <w:p w:rsidR="00577DEA" w:rsidRDefault="00577DEA" w:rsidP="00577DEA">
      <w:pPr>
        <w:pStyle w:val="BodyText"/>
        <w:ind w:left="360" w:hanging="360"/>
      </w:pPr>
      <w:r>
        <w:t>4.</w:t>
      </w:r>
      <w:r>
        <w:tab/>
      </w:r>
      <w:r>
        <w:rPr>
          <w:szCs w:val="20"/>
        </w:rPr>
        <w:t xml:space="preserve">The </w:t>
      </w:r>
      <w:r w:rsidR="0028183D">
        <w:t>Pearce Elementary</w:t>
      </w:r>
      <w:r w:rsidR="005D795D">
        <w:t xml:space="preserve"> School District </w:t>
      </w:r>
      <w:r>
        <w:rPr>
          <w:szCs w:val="20"/>
        </w:rPr>
        <w:t xml:space="preserve">will coordinate and integrate </w:t>
      </w:r>
      <w:r w:rsidR="00CC25B0">
        <w:t xml:space="preserve">Parent and Family Engagement </w:t>
      </w:r>
      <w:r>
        <w:rPr>
          <w:szCs w:val="20"/>
        </w:rPr>
        <w:t xml:space="preserve">strategies in Part A with </w:t>
      </w:r>
      <w:r w:rsidR="00CC25B0">
        <w:t xml:space="preserve">Parent and Family Engagement </w:t>
      </w:r>
      <w:r>
        <w:rPr>
          <w:szCs w:val="20"/>
        </w:rPr>
        <w:t xml:space="preserve">strategies under the following other programs:  </w:t>
      </w:r>
      <w:r w:rsidR="0028183D">
        <w:rPr>
          <w:szCs w:val="20"/>
        </w:rPr>
        <w:t>Sports, Music, Student Council, etc by March 30, 2022</w:t>
      </w:r>
      <w:r w:rsidR="00526BF6">
        <w:rPr>
          <w:szCs w:val="20"/>
        </w:rPr>
        <w:t>.</w:t>
      </w:r>
    </w:p>
    <w:p w:rsidR="00577DEA" w:rsidRDefault="00577DEA" w:rsidP="00577DEA">
      <w:pPr>
        <w:tabs>
          <w:tab w:val="num" w:pos="0"/>
        </w:tabs>
        <w:ind w:hanging="420"/>
      </w:pPr>
    </w:p>
    <w:p w:rsidR="00577DEA" w:rsidRDefault="00526BF6" w:rsidP="00577DEA">
      <w:pPr>
        <w:tabs>
          <w:tab w:val="num" w:pos="0"/>
        </w:tabs>
        <w:ind w:left="720" w:hanging="420"/>
        <w:rPr>
          <w:i/>
          <w:iCs/>
        </w:rPr>
      </w:pPr>
      <w:r>
        <w:rPr>
          <w:i/>
          <w:iCs/>
        </w:rPr>
        <w:t>Parent Family Nights</w:t>
      </w:r>
    </w:p>
    <w:p w:rsidR="00526BF6" w:rsidRDefault="0028183D" w:rsidP="00577DEA">
      <w:pPr>
        <w:tabs>
          <w:tab w:val="num" w:pos="0"/>
        </w:tabs>
        <w:ind w:left="720" w:hanging="420"/>
        <w:rPr>
          <w:i/>
          <w:iCs/>
        </w:rPr>
      </w:pPr>
      <w:r>
        <w:rPr>
          <w:i/>
          <w:iCs/>
        </w:rPr>
        <w:t xml:space="preserve">Pumpkin </w:t>
      </w:r>
      <w:proofErr w:type="spellStart"/>
      <w:r>
        <w:rPr>
          <w:i/>
          <w:iCs/>
        </w:rPr>
        <w:t>Palooza</w:t>
      </w:r>
      <w:proofErr w:type="spellEnd"/>
    </w:p>
    <w:p w:rsidR="0028183D" w:rsidRDefault="0028183D" w:rsidP="00577DEA">
      <w:pPr>
        <w:tabs>
          <w:tab w:val="num" w:pos="0"/>
        </w:tabs>
        <w:ind w:left="720" w:hanging="420"/>
        <w:rPr>
          <w:i/>
          <w:iCs/>
        </w:rPr>
      </w:pPr>
      <w:r>
        <w:rPr>
          <w:i/>
          <w:iCs/>
        </w:rPr>
        <w:t>Christmas/Spring Music Programs</w:t>
      </w:r>
    </w:p>
    <w:p w:rsidR="0028183D" w:rsidRDefault="0028183D" w:rsidP="00577DEA">
      <w:pPr>
        <w:tabs>
          <w:tab w:val="num" w:pos="0"/>
        </w:tabs>
        <w:ind w:left="720" w:hanging="420"/>
        <w:rPr>
          <w:i/>
          <w:iCs/>
        </w:rPr>
      </w:pPr>
      <w:r>
        <w:rPr>
          <w:i/>
          <w:iCs/>
        </w:rPr>
        <w:t>Athletic Events</w:t>
      </w:r>
    </w:p>
    <w:p w:rsidR="00526BF6" w:rsidRDefault="00526BF6" w:rsidP="00577DEA">
      <w:pPr>
        <w:tabs>
          <w:tab w:val="num" w:pos="0"/>
        </w:tabs>
        <w:ind w:left="720" w:hanging="420"/>
        <w:rPr>
          <w:i/>
          <w:iCs/>
        </w:rPr>
      </w:pPr>
      <w:r>
        <w:rPr>
          <w:i/>
          <w:iCs/>
        </w:rPr>
        <w:t>Invitations to events</w:t>
      </w:r>
    </w:p>
    <w:p w:rsidR="00577DEA" w:rsidRDefault="00577DEA" w:rsidP="00577DEA">
      <w:pPr>
        <w:tabs>
          <w:tab w:val="num" w:pos="0"/>
        </w:tabs>
        <w:ind w:hanging="420"/>
      </w:pPr>
    </w:p>
    <w:p w:rsidR="00577DEA" w:rsidRDefault="00577DEA" w:rsidP="00577DEA">
      <w:pPr>
        <w:ind w:left="360" w:hanging="360"/>
      </w:pPr>
      <w:r>
        <w:t>5.</w:t>
      </w:r>
      <w:r>
        <w:tab/>
        <w:t xml:space="preserve">The </w:t>
      </w:r>
      <w:r w:rsidR="0028183D">
        <w:t>Pearce Elementary</w:t>
      </w:r>
      <w:r w:rsidR="005D795D">
        <w:t xml:space="preserve"> School District </w:t>
      </w:r>
      <w:r>
        <w:t xml:space="preserve">will take the following actions to conduct, with the involvement of parents, an annual evaluation of the content and effectiveness of this </w:t>
      </w:r>
      <w:r w:rsidR="00CC25B0">
        <w:t xml:space="preserve">Parent and Family Engagement </w:t>
      </w:r>
      <w:r>
        <w:t xml:space="preserve">policy in improving the quality of its Title I, Part A schools.  The evaluation will include identifying barriers to greater participation by parents in </w:t>
      </w:r>
      <w:r w:rsidR="00CC25B0">
        <w:t xml:space="preserve">Parent and Family Engagement </w:t>
      </w:r>
      <w:r>
        <w:t xml:space="preserve">activities (with particular attention to parents who are economically disadvantaged, are disabled, have limited English proficiency, have limited literacy, or are of any racial or ethnic minority background).  The school district will use the findings of the evaluation about its </w:t>
      </w:r>
      <w:r w:rsidR="00CC25B0">
        <w:t xml:space="preserve">Parent and Family Engagement </w:t>
      </w:r>
      <w:r>
        <w:t xml:space="preserve">policy and activities to design strategies for more effective </w:t>
      </w:r>
      <w:r w:rsidR="00453518" w:rsidRPr="00453518">
        <w:t>Family/Community Engagement</w:t>
      </w:r>
      <w:r>
        <w:t xml:space="preserve">, and to revise, if necessary (and with the involvement of parents) its </w:t>
      </w:r>
      <w:r w:rsidR="00CC25B0">
        <w:t xml:space="preserve">Parent and Family Engagement </w:t>
      </w:r>
      <w:r>
        <w:t>policies.</w:t>
      </w:r>
    </w:p>
    <w:p w:rsidR="00577DEA" w:rsidRDefault="00577DEA" w:rsidP="00577DEA">
      <w:pPr>
        <w:tabs>
          <w:tab w:val="num" w:pos="0"/>
        </w:tabs>
        <w:ind w:hanging="420"/>
      </w:pPr>
    </w:p>
    <w:p w:rsidR="00526BF6" w:rsidRDefault="00526BF6" w:rsidP="00577DEA">
      <w:pPr>
        <w:tabs>
          <w:tab w:val="num" w:pos="0"/>
        </w:tabs>
        <w:ind w:left="840" w:hanging="420"/>
        <w:rPr>
          <w:i/>
          <w:iCs/>
        </w:rPr>
      </w:pPr>
      <w:r>
        <w:rPr>
          <w:i/>
          <w:iCs/>
        </w:rPr>
        <w:t>Evaluation will take place before end of school year</w:t>
      </w:r>
    </w:p>
    <w:p w:rsidR="00526BF6" w:rsidRDefault="00526BF6" w:rsidP="00577DEA">
      <w:pPr>
        <w:tabs>
          <w:tab w:val="num" w:pos="0"/>
        </w:tabs>
        <w:ind w:left="840" w:hanging="420"/>
        <w:rPr>
          <w:i/>
          <w:iCs/>
        </w:rPr>
      </w:pPr>
      <w:r>
        <w:rPr>
          <w:i/>
          <w:iCs/>
        </w:rPr>
        <w:t>Parents will be survey about family engagement</w:t>
      </w:r>
    </w:p>
    <w:p w:rsidR="00526BF6" w:rsidRDefault="00526BF6" w:rsidP="00577DEA">
      <w:pPr>
        <w:tabs>
          <w:tab w:val="num" w:pos="0"/>
        </w:tabs>
        <w:ind w:left="840" w:hanging="420"/>
        <w:rPr>
          <w:i/>
          <w:iCs/>
        </w:rPr>
      </w:pPr>
      <w:r>
        <w:rPr>
          <w:i/>
          <w:iCs/>
        </w:rPr>
        <w:t>Administration will be in charge of conducting the survey</w:t>
      </w:r>
    </w:p>
    <w:p w:rsidR="00526BF6" w:rsidRDefault="00526BF6" w:rsidP="00577DEA">
      <w:pPr>
        <w:tabs>
          <w:tab w:val="num" w:pos="0"/>
        </w:tabs>
        <w:ind w:left="840" w:hanging="420"/>
        <w:rPr>
          <w:i/>
          <w:iCs/>
        </w:rPr>
      </w:pPr>
      <w:r>
        <w:rPr>
          <w:i/>
          <w:iCs/>
        </w:rPr>
        <w:t>Survey results will also be used to revaluate the plan</w:t>
      </w:r>
    </w:p>
    <w:p w:rsidR="00577DEA" w:rsidRDefault="00577DEA" w:rsidP="00577DEA">
      <w:pPr>
        <w:tabs>
          <w:tab w:val="num" w:pos="0"/>
        </w:tabs>
        <w:ind w:hanging="420"/>
      </w:pPr>
    </w:p>
    <w:p w:rsidR="00577DEA" w:rsidRDefault="00577DEA" w:rsidP="00577DEA">
      <w:pPr>
        <w:numPr>
          <w:ilvl w:val="0"/>
          <w:numId w:val="1"/>
        </w:numPr>
      </w:pPr>
      <w:r>
        <w:t xml:space="preserve">The </w:t>
      </w:r>
      <w:r w:rsidR="0028183D">
        <w:t>Pearce Elementary</w:t>
      </w:r>
      <w:r w:rsidR="005D795D">
        <w:t xml:space="preserve"> School District </w:t>
      </w:r>
      <w:r>
        <w:t>will build the schools’ and pare</w:t>
      </w:r>
      <w:r w:rsidR="007B7AD6">
        <w:t>nt’s</w:t>
      </w:r>
      <w:r>
        <w:t xml:space="preserve"> capacity for strong </w:t>
      </w:r>
      <w:r w:rsidR="00453518" w:rsidRPr="00453518">
        <w:t>Family/Community Engagement</w:t>
      </w:r>
      <w:r>
        <w:t>, in order to ensure effective involvement of parents and to support a partnership among the school involved, parents, and the community to improve</w:t>
      </w:r>
      <w:r w:rsidR="00CC25B0">
        <w:t xml:space="preserve"> student academic achievement, </w:t>
      </w:r>
      <w:r>
        <w:t>through the following activities specifically described below:</w:t>
      </w:r>
    </w:p>
    <w:p w:rsidR="00577DEA" w:rsidRDefault="00577DEA" w:rsidP="00577DEA">
      <w:pPr>
        <w:tabs>
          <w:tab w:val="num" w:pos="0"/>
        </w:tabs>
        <w:ind w:left="360" w:hanging="420"/>
      </w:pPr>
    </w:p>
    <w:p w:rsidR="00577DEA" w:rsidRDefault="00577DEA" w:rsidP="00577DEA">
      <w:pPr>
        <w:ind w:left="1080" w:hanging="360"/>
      </w:pPr>
      <w:r>
        <w:t>A.  The school district will, with the assistance of its Title I, Part A schools, provide assistance to parents of children served by the school district or school, as appropriate, in understanding topics such as the following, by undertaking the acti</w:t>
      </w:r>
      <w:r w:rsidR="009B3AD6">
        <w:t>ons described in this paragraph--</w:t>
      </w:r>
    </w:p>
    <w:p w:rsidR="00577DEA" w:rsidRDefault="00577DEA" w:rsidP="00577DEA">
      <w:pPr>
        <w:ind w:left="360"/>
      </w:pPr>
    </w:p>
    <w:p w:rsidR="00577DEA" w:rsidRDefault="00577DEA" w:rsidP="00577DEA">
      <w:pPr>
        <w:numPr>
          <w:ilvl w:val="0"/>
          <w:numId w:val="2"/>
        </w:numPr>
      </w:pPr>
      <w:r>
        <w:t>the State’s academic content standards,</w:t>
      </w:r>
    </w:p>
    <w:p w:rsidR="00577DEA" w:rsidRDefault="00577DEA" w:rsidP="00577DEA">
      <w:pPr>
        <w:numPr>
          <w:ilvl w:val="0"/>
          <w:numId w:val="2"/>
        </w:numPr>
      </w:pPr>
      <w:r>
        <w:t>the State’s student academic achievement standards,</w:t>
      </w:r>
    </w:p>
    <w:p w:rsidR="00577DEA" w:rsidRDefault="00577DEA" w:rsidP="00577DEA">
      <w:pPr>
        <w:numPr>
          <w:ilvl w:val="0"/>
          <w:numId w:val="2"/>
        </w:numPr>
      </w:pPr>
      <w:r>
        <w:t>the State and local academic assessments including alternate assessments,</w:t>
      </w:r>
    </w:p>
    <w:p w:rsidR="00577DEA" w:rsidRDefault="00577DEA" w:rsidP="00577DEA">
      <w:pPr>
        <w:numPr>
          <w:ilvl w:val="0"/>
          <w:numId w:val="2"/>
        </w:numPr>
      </w:pPr>
      <w:r>
        <w:t>the requirements of Part A,</w:t>
      </w:r>
    </w:p>
    <w:p w:rsidR="00577DEA" w:rsidRDefault="00577DEA" w:rsidP="00577DEA">
      <w:pPr>
        <w:numPr>
          <w:ilvl w:val="0"/>
          <w:numId w:val="2"/>
        </w:numPr>
      </w:pPr>
      <w:r>
        <w:t>how to monitor their child’s progress, and</w:t>
      </w:r>
    </w:p>
    <w:p w:rsidR="00577DEA" w:rsidRDefault="00577DEA" w:rsidP="00577DEA">
      <w:pPr>
        <w:numPr>
          <w:ilvl w:val="0"/>
          <w:numId w:val="2"/>
        </w:numPr>
      </w:pPr>
      <w:r>
        <w:t>how to work with educators:</w:t>
      </w:r>
    </w:p>
    <w:p w:rsidR="00577DEA" w:rsidRDefault="00577DEA" w:rsidP="00577DEA">
      <w:pPr>
        <w:ind w:left="1080"/>
      </w:pPr>
    </w:p>
    <w:p w:rsidR="009B3AD6" w:rsidRDefault="009B3AD6" w:rsidP="00577DEA">
      <w:pPr>
        <w:ind w:left="1440"/>
        <w:rPr>
          <w:i/>
          <w:iCs/>
        </w:rPr>
      </w:pPr>
      <w:r>
        <w:rPr>
          <w:i/>
          <w:iCs/>
        </w:rPr>
        <w:t>Information regarding access to student grades and how to contact teachers</w:t>
      </w:r>
    </w:p>
    <w:p w:rsidR="009B3AD6" w:rsidRDefault="009B3AD6" w:rsidP="00577DEA">
      <w:pPr>
        <w:ind w:left="1440"/>
        <w:rPr>
          <w:i/>
          <w:iCs/>
        </w:rPr>
      </w:pPr>
      <w:r>
        <w:rPr>
          <w:i/>
          <w:iCs/>
        </w:rPr>
        <w:t>Annual Title I Parent Meeting</w:t>
      </w:r>
      <w:r w:rsidR="0028183D">
        <w:rPr>
          <w:i/>
          <w:iCs/>
        </w:rPr>
        <w:t xml:space="preserve"> (Open House)</w:t>
      </w:r>
    </w:p>
    <w:p w:rsidR="009B3AD6" w:rsidRDefault="0028183D" w:rsidP="00577DEA">
      <w:pPr>
        <w:ind w:left="1440"/>
        <w:rPr>
          <w:i/>
          <w:iCs/>
        </w:rPr>
      </w:pPr>
      <w:r>
        <w:rPr>
          <w:i/>
          <w:iCs/>
        </w:rPr>
        <w:t>Regularly scheduled all calls and social media postings</w:t>
      </w:r>
    </w:p>
    <w:p w:rsidR="00577DEA" w:rsidRDefault="00577DEA" w:rsidP="00577DEA">
      <w:pPr>
        <w:ind w:left="1440"/>
        <w:rPr>
          <w:i/>
          <w:iCs/>
        </w:rPr>
      </w:pPr>
    </w:p>
    <w:p w:rsidR="00577DEA" w:rsidRDefault="00577DEA" w:rsidP="00577DEA"/>
    <w:p w:rsidR="006E5BEC" w:rsidRDefault="00577DEA" w:rsidP="006E5BEC">
      <w:pPr>
        <w:spacing w:after="360"/>
        <w:ind w:left="1080" w:hanging="360"/>
      </w:pPr>
      <w:r>
        <w:t xml:space="preserve">B.  The school district will, with the assistance of its schools, provide materials and training to help parents work with their children to improve their children’s academic achievement, such as literacy training, and using technology, as appropriate, to foster </w:t>
      </w:r>
      <w:r w:rsidR="00453518" w:rsidRPr="00453518">
        <w:t>Family/Community Engagement</w:t>
      </w:r>
      <w:r>
        <w:t>, by:</w:t>
      </w:r>
    </w:p>
    <w:p w:rsidR="0028183D" w:rsidRDefault="0028183D" w:rsidP="0028183D">
      <w:pPr>
        <w:ind w:left="1440"/>
        <w:rPr>
          <w:i/>
          <w:iCs/>
        </w:rPr>
      </w:pPr>
      <w:r>
        <w:rPr>
          <w:i/>
          <w:iCs/>
        </w:rPr>
        <w:t>Regularly scheduled all calls and social media postings</w:t>
      </w:r>
    </w:p>
    <w:p w:rsidR="009B3AD6" w:rsidRDefault="009B3AD6" w:rsidP="006E5BEC">
      <w:pPr>
        <w:ind w:left="1800" w:hanging="360"/>
        <w:rPr>
          <w:i/>
          <w:iCs/>
        </w:rPr>
      </w:pPr>
      <w:r>
        <w:rPr>
          <w:i/>
          <w:iCs/>
        </w:rPr>
        <w:t>Information posted on website</w:t>
      </w:r>
    </w:p>
    <w:p w:rsidR="009B3AD6" w:rsidRDefault="0028183D" w:rsidP="006E5BEC">
      <w:pPr>
        <w:ind w:left="1800" w:hanging="360"/>
        <w:rPr>
          <w:i/>
          <w:iCs/>
        </w:rPr>
      </w:pPr>
      <w:r>
        <w:rPr>
          <w:i/>
          <w:iCs/>
        </w:rPr>
        <w:t>Parent/Teacher meetings twice per year</w:t>
      </w:r>
    </w:p>
    <w:p w:rsidR="00577DEA" w:rsidRDefault="00577DEA" w:rsidP="00577DEA"/>
    <w:p w:rsidR="00577DEA" w:rsidRDefault="00577DEA" w:rsidP="00577DEA">
      <w:pPr>
        <w:ind w:left="1080" w:hanging="360"/>
      </w:pPr>
      <w:r>
        <w:t>C.  The school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577DEA" w:rsidRDefault="00577DEA" w:rsidP="00577DEA">
      <w:pPr>
        <w:ind w:left="1080" w:hanging="360"/>
        <w:rPr>
          <w:rFonts w:ascii="Century" w:hAnsi="Century"/>
        </w:rPr>
      </w:pPr>
    </w:p>
    <w:p w:rsidR="00577DEA" w:rsidRDefault="009B3AD6" w:rsidP="00577DEA">
      <w:pPr>
        <w:ind w:left="1080" w:firstLine="360"/>
        <w:rPr>
          <w:i/>
          <w:iCs/>
        </w:rPr>
      </w:pPr>
      <w:r>
        <w:rPr>
          <w:i/>
          <w:iCs/>
        </w:rPr>
        <w:t>Professional Development opportunities-outside of the district and then in district training</w:t>
      </w:r>
    </w:p>
    <w:p w:rsidR="00577DEA" w:rsidRDefault="00577DEA" w:rsidP="00577DEA">
      <w:pPr>
        <w:rPr>
          <w:rFonts w:ascii="Century" w:hAnsi="Century"/>
        </w:rPr>
      </w:pPr>
    </w:p>
    <w:p w:rsidR="006E5BEC" w:rsidRDefault="00577DEA" w:rsidP="006E5BEC">
      <w:pPr>
        <w:spacing w:after="360"/>
        <w:ind w:left="1080" w:hanging="360"/>
      </w:pPr>
      <w:r>
        <w:t xml:space="preserve">D.  The school district will, to the extent feasible and appropriate, coordinate and integrate </w:t>
      </w:r>
      <w:r w:rsidR="00CC25B0">
        <w:t xml:space="preserve">Parent and Family Engagement </w:t>
      </w:r>
      <w:r>
        <w:t>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577DEA" w:rsidRDefault="00577DEA" w:rsidP="006E5BEC">
      <w:pPr>
        <w:ind w:left="1440"/>
        <w:rPr>
          <w:i/>
          <w:iCs/>
        </w:rPr>
      </w:pPr>
      <w:r>
        <w:t xml:space="preserve"> </w:t>
      </w:r>
      <w:proofErr w:type="gramStart"/>
      <w:r w:rsidR="009B3AD6">
        <w:rPr>
          <w:i/>
          <w:iCs/>
        </w:rPr>
        <w:t xml:space="preserve">Coordinating activities with other local entities such as </w:t>
      </w:r>
      <w:proofErr w:type="spellStart"/>
      <w:r w:rsidR="0028183D">
        <w:rPr>
          <w:i/>
          <w:iCs/>
        </w:rPr>
        <w:t>Sunsites</w:t>
      </w:r>
      <w:proofErr w:type="spellEnd"/>
      <w:r w:rsidR="0028183D">
        <w:rPr>
          <w:i/>
          <w:iCs/>
        </w:rPr>
        <w:t xml:space="preserve"> Library.</w:t>
      </w:r>
      <w:proofErr w:type="gramEnd"/>
    </w:p>
    <w:p w:rsidR="0028183D" w:rsidRDefault="0028183D" w:rsidP="006E5BEC">
      <w:pPr>
        <w:ind w:left="1440"/>
        <w:rPr>
          <w:i/>
          <w:iCs/>
        </w:rPr>
      </w:pPr>
      <w:r>
        <w:rPr>
          <w:i/>
          <w:iCs/>
        </w:rPr>
        <w:t>Providing a preschool to students 3 to 4 years of age</w:t>
      </w:r>
    </w:p>
    <w:p w:rsidR="00577DEA" w:rsidRDefault="00577DEA" w:rsidP="00577DEA">
      <w:pPr>
        <w:ind w:left="720" w:hanging="720"/>
      </w:pPr>
    </w:p>
    <w:p w:rsidR="00577DEA" w:rsidRDefault="00577DEA" w:rsidP="00577DEA">
      <w:pPr>
        <w:ind w:left="1080" w:hanging="360"/>
      </w:pPr>
      <w:r>
        <w:t>E.  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577DEA" w:rsidRDefault="00577DEA" w:rsidP="00577DEA">
      <w:pPr>
        <w:ind w:left="1080" w:hanging="360"/>
      </w:pPr>
    </w:p>
    <w:p w:rsidR="00577DEA" w:rsidRDefault="009B3AD6" w:rsidP="00577DEA">
      <w:pPr>
        <w:ind w:left="1080" w:firstLine="360"/>
        <w:rPr>
          <w:i/>
          <w:iCs/>
        </w:rPr>
      </w:pPr>
      <w:r>
        <w:rPr>
          <w:i/>
          <w:iCs/>
        </w:rPr>
        <w:t>Posted on Website</w:t>
      </w:r>
    </w:p>
    <w:p w:rsidR="009B3AD6" w:rsidRDefault="009B3AD6" w:rsidP="009B3AD6">
      <w:pPr>
        <w:rPr>
          <w:i/>
          <w:iCs/>
        </w:rPr>
      </w:pPr>
      <w:r>
        <w:rPr>
          <w:i/>
          <w:iCs/>
        </w:rPr>
        <w:tab/>
      </w:r>
      <w:r>
        <w:rPr>
          <w:i/>
          <w:iCs/>
        </w:rPr>
        <w:tab/>
        <w:t>Flyers sent home</w:t>
      </w:r>
    </w:p>
    <w:p w:rsidR="009B3AD6" w:rsidRDefault="009B3AD6" w:rsidP="009B3AD6">
      <w:pPr>
        <w:rPr>
          <w:i/>
          <w:iCs/>
        </w:rPr>
      </w:pPr>
      <w:r>
        <w:rPr>
          <w:i/>
          <w:iCs/>
        </w:rPr>
        <w:tab/>
      </w:r>
      <w:r>
        <w:rPr>
          <w:i/>
          <w:iCs/>
        </w:rPr>
        <w:tab/>
        <w:t>Weekly all call notifications</w:t>
      </w:r>
    </w:p>
    <w:p w:rsidR="00577DEA" w:rsidRDefault="00577DEA" w:rsidP="0028183D"/>
    <w:p w:rsidR="00577DEA" w:rsidRDefault="00577DEA" w:rsidP="00577DEA">
      <w:pPr>
        <w:pStyle w:val="CenteredHeading"/>
        <w:ind w:left="1080" w:hanging="1080"/>
        <w:jc w:val="left"/>
        <w:rPr>
          <w:sz w:val="20"/>
        </w:rPr>
      </w:pPr>
      <w:proofErr w:type="gramStart"/>
      <w:r>
        <w:t>PART III.</w:t>
      </w:r>
      <w:proofErr w:type="gramEnd"/>
      <w:r>
        <w:rPr>
          <w:u w:val="none"/>
        </w:rPr>
        <w:tab/>
      </w:r>
      <w:r>
        <w:t xml:space="preserve">DISCRETIONARY DISTRICT WIDE PARENTAL INVOLVEMENT POLICY COMPONENTS </w:t>
      </w:r>
    </w:p>
    <w:p w:rsidR="00577DEA" w:rsidRDefault="00577DEA" w:rsidP="00577DEA">
      <w:pPr>
        <w:ind w:left="720" w:hanging="720"/>
        <w:rPr>
          <w:sz w:val="20"/>
        </w:rPr>
      </w:pPr>
      <w:r>
        <w:rPr>
          <w:sz w:val="20"/>
        </w:rPr>
        <w:tab/>
      </w:r>
    </w:p>
    <w:p w:rsidR="00577DEA" w:rsidRDefault="00577DEA" w:rsidP="00577DEA">
      <w:r>
        <w:rPr>
          <w:u w:val="single"/>
        </w:rPr>
        <w:t>NOTE</w:t>
      </w:r>
      <w:r>
        <w:t xml:space="preserve">:  The District wide </w:t>
      </w:r>
      <w:r w:rsidR="00CC25B0">
        <w:t xml:space="preserve">Parent and Family Engagement </w:t>
      </w:r>
      <w:r>
        <w:t xml:space="preserve">Policy may include additional paragraphs listing and describing other discretionary activities that the school district, in </w:t>
      </w:r>
      <w:r>
        <w:lastRenderedPageBreak/>
        <w:t>consultation with its parents, chooses to undertake to build parents’ capacity for involvement in the school and school system to support their children’s academic achievement, such as the following discretionary activities listed under section 1118(e) of the ESEA:</w:t>
      </w:r>
    </w:p>
    <w:p w:rsidR="00577DEA" w:rsidRDefault="00577DEA" w:rsidP="00577DEA">
      <w:pPr>
        <w:ind w:left="720"/>
      </w:pPr>
    </w:p>
    <w:p w:rsidR="00577DEA" w:rsidRDefault="00577DEA" w:rsidP="00577DEA">
      <w:pPr>
        <w:numPr>
          <w:ilvl w:val="0"/>
          <w:numId w:val="3"/>
        </w:numPr>
      </w:pPr>
      <w:r>
        <w:t>involving parents in the development of training for teachers, principals, and other educators to improve the effectiveness of that training;</w:t>
      </w:r>
    </w:p>
    <w:p w:rsidR="00577DEA" w:rsidRDefault="00577DEA" w:rsidP="00577DEA">
      <w:pPr>
        <w:numPr>
          <w:ilvl w:val="0"/>
          <w:numId w:val="3"/>
        </w:numPr>
      </w:pPr>
      <w:r>
        <w:t>providing necessary literacy training for parents from Title I, Part A funds, if the school district has exhausted all other reasonably available sources of funding for that training;</w:t>
      </w:r>
    </w:p>
    <w:p w:rsidR="00577DEA" w:rsidRDefault="00577DEA" w:rsidP="00577DEA">
      <w:pPr>
        <w:numPr>
          <w:ilvl w:val="0"/>
          <w:numId w:val="3"/>
        </w:numPr>
      </w:pPr>
      <w:r>
        <w:t xml:space="preserve">paying reasonable and necessary expenses associated with </w:t>
      </w:r>
      <w:r w:rsidR="00CC25B0">
        <w:t xml:space="preserve">Parent and Family Engagement </w:t>
      </w:r>
      <w:r>
        <w:t>activities, including transportation and child care costs, to enable parents to participate in school-related meetings and training sessions;</w:t>
      </w:r>
    </w:p>
    <w:p w:rsidR="00577DEA" w:rsidRDefault="00577DEA" w:rsidP="00577DEA">
      <w:pPr>
        <w:numPr>
          <w:ilvl w:val="0"/>
          <w:numId w:val="3"/>
        </w:numPr>
      </w:pPr>
      <w:r>
        <w:t>training parents to enhance the involvement of other parents;</w:t>
      </w:r>
    </w:p>
    <w:p w:rsidR="00577DEA" w:rsidRDefault="00577DEA" w:rsidP="00577DEA">
      <w:pPr>
        <w:numPr>
          <w:ilvl w:val="0"/>
          <w:numId w:val="3"/>
        </w:numPr>
      </w:pPr>
      <w:r>
        <w:t xml:space="preserve">in order to maximize </w:t>
      </w:r>
      <w:r w:rsidR="00CC25B0">
        <w:t xml:space="preserve">Parent and Family Engagement  </w:t>
      </w:r>
      <w:r>
        <w:t>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577DEA" w:rsidRDefault="00577DEA" w:rsidP="00577DEA">
      <w:pPr>
        <w:numPr>
          <w:ilvl w:val="0"/>
          <w:numId w:val="3"/>
        </w:numPr>
      </w:pPr>
      <w:r>
        <w:t xml:space="preserve">adopting and implementing model approaches to improving </w:t>
      </w:r>
      <w:r w:rsidR="00271594" w:rsidRPr="00453518">
        <w:t>Family/Community Engagement</w:t>
      </w:r>
      <w:r>
        <w:t>;</w:t>
      </w:r>
    </w:p>
    <w:p w:rsidR="00577DEA" w:rsidRDefault="00577DEA" w:rsidP="00577DEA">
      <w:pPr>
        <w:numPr>
          <w:ilvl w:val="0"/>
          <w:numId w:val="3"/>
        </w:numPr>
      </w:pPr>
      <w:r>
        <w:t xml:space="preserve">establishing a district wide parent advisory council to provide advice on all matters related to </w:t>
      </w:r>
      <w:r w:rsidR="00CC25B0">
        <w:t xml:space="preserve">Parent and Family Engagement </w:t>
      </w:r>
      <w:r>
        <w:t>in Title I, Part A programs;</w:t>
      </w:r>
    </w:p>
    <w:p w:rsidR="00577DEA" w:rsidRDefault="00577DEA" w:rsidP="00577DEA">
      <w:pPr>
        <w:numPr>
          <w:ilvl w:val="0"/>
          <w:numId w:val="3"/>
        </w:numPr>
      </w:pPr>
      <w:r>
        <w:t xml:space="preserve">developing appropriate roles for community-based organizations and businesses, including faith-based organizations, in </w:t>
      </w:r>
      <w:r w:rsidR="00CC25B0">
        <w:t xml:space="preserve">Parent and Family Engagement </w:t>
      </w:r>
      <w:r>
        <w:t>activities; and</w:t>
      </w:r>
    </w:p>
    <w:p w:rsidR="00577DEA" w:rsidRDefault="00577DEA" w:rsidP="006E5BEC">
      <w:pPr>
        <w:numPr>
          <w:ilvl w:val="0"/>
          <w:numId w:val="3"/>
        </w:numPr>
        <w:spacing w:after="240"/>
      </w:pPr>
      <w:r>
        <w:t xml:space="preserve">providing other reasonable support for </w:t>
      </w:r>
      <w:r w:rsidR="00CC25B0">
        <w:t xml:space="preserve">Parent and Family Engagement </w:t>
      </w:r>
      <w:r>
        <w:t>activities under section 1118 as parents may request.]</w:t>
      </w:r>
    </w:p>
    <w:p w:rsidR="00577DEA" w:rsidRDefault="006E5BEC" w:rsidP="00577DEA">
      <w:pPr>
        <w:pStyle w:val="BodyTextIndent"/>
        <w:ind w:left="0"/>
        <w:jc w:val="center"/>
      </w:pPr>
      <w:r>
        <w:t>********</w:t>
      </w:r>
    </w:p>
    <w:p w:rsidR="00577DEA" w:rsidRDefault="00577DEA" w:rsidP="00577DEA">
      <w:pPr>
        <w:pStyle w:val="Title"/>
        <w:jc w:val="left"/>
        <w:rPr>
          <w:sz w:val="24"/>
        </w:rPr>
      </w:pPr>
      <w:r>
        <w:rPr>
          <w:sz w:val="24"/>
          <w:u w:val="single"/>
        </w:rPr>
        <w:t>PART IV.</w:t>
      </w:r>
      <w:r>
        <w:rPr>
          <w:sz w:val="24"/>
        </w:rPr>
        <w:tab/>
      </w:r>
      <w:r>
        <w:rPr>
          <w:sz w:val="24"/>
          <w:u w:val="single"/>
        </w:rPr>
        <w:t>ADOPTION</w:t>
      </w:r>
    </w:p>
    <w:p w:rsidR="00577DEA" w:rsidRDefault="00577DEA" w:rsidP="00577DEA">
      <w:pPr>
        <w:pStyle w:val="Title"/>
        <w:rPr>
          <w:sz w:val="24"/>
        </w:rPr>
      </w:pPr>
    </w:p>
    <w:p w:rsidR="00577DEA" w:rsidRDefault="00577DEA" w:rsidP="00577DEA">
      <w:r>
        <w:t xml:space="preserve">This District wide </w:t>
      </w:r>
      <w:r w:rsidR="00CC25B0">
        <w:t xml:space="preserve">Parent and Family Engagement </w:t>
      </w:r>
      <w:r>
        <w:t xml:space="preserve">Policy has been developed jointly with, and agreed on with, parents of children participating </w:t>
      </w:r>
      <w:r w:rsidR="0028183D">
        <w:t>in Title I, Part A programs.</w:t>
      </w:r>
    </w:p>
    <w:p w:rsidR="00577DEA" w:rsidRDefault="00577DEA" w:rsidP="00577DEA"/>
    <w:p w:rsidR="00577DEA" w:rsidRDefault="00577DEA" w:rsidP="006E5BEC">
      <w:pPr>
        <w:spacing w:after="240"/>
      </w:pPr>
      <w:r>
        <w:t xml:space="preserve">This policy was adopted by the </w:t>
      </w:r>
      <w:r w:rsidR="0028183D">
        <w:t>Pearce Elementary</w:t>
      </w:r>
      <w:r w:rsidR="002A03B8">
        <w:t xml:space="preserve"> School District </w:t>
      </w:r>
      <w:r>
        <w:t xml:space="preserve">on </w:t>
      </w:r>
      <w:r w:rsidR="0028183D">
        <w:t>September 20, 2020</w:t>
      </w:r>
      <w:r>
        <w:t xml:space="preserve"> and will be in </w:t>
      </w:r>
      <w:r w:rsidR="002A03B8">
        <w:t>effect for the period of 2 years</w:t>
      </w:r>
      <w:r>
        <w:t xml:space="preserve">.  The school district will distribute this policy to all parents of participating Title I, Part A children on or before </w:t>
      </w:r>
      <w:r w:rsidR="0028183D">
        <w:t>December 30, 2020</w:t>
      </w:r>
      <w:r>
        <w:t>.</w:t>
      </w:r>
    </w:p>
    <w:p w:rsidR="00577DEA" w:rsidRDefault="006E5BEC" w:rsidP="006E5BEC">
      <w:pPr>
        <w:tabs>
          <w:tab w:val="left" w:pos="3888"/>
        </w:tabs>
        <w:rPr>
          <w:i/>
          <w:iCs/>
        </w:rPr>
      </w:pPr>
      <w:r>
        <w:tab/>
      </w:r>
      <w:r w:rsidR="00577DEA">
        <w:t>__</w:t>
      </w:r>
      <w:r w:rsidR="00577DEA">
        <w:rPr>
          <w:i/>
          <w:iCs/>
        </w:rPr>
        <w:t>_____________________________</w:t>
      </w:r>
    </w:p>
    <w:p w:rsidR="00577DEA" w:rsidRDefault="006E5BEC" w:rsidP="006E5BEC">
      <w:pPr>
        <w:tabs>
          <w:tab w:val="left" w:pos="3888"/>
        </w:tabs>
        <w:rPr>
          <w:i/>
          <w:iCs/>
        </w:rPr>
      </w:pPr>
      <w:r>
        <w:rPr>
          <w:i/>
          <w:iCs/>
        </w:rPr>
        <w:tab/>
      </w:r>
      <w:r w:rsidR="00577DEA">
        <w:rPr>
          <w:i/>
          <w:iCs/>
        </w:rPr>
        <w:t>(Signature of Authorized Official)</w:t>
      </w:r>
    </w:p>
    <w:p w:rsidR="00577DEA" w:rsidRDefault="006E5BEC" w:rsidP="006E5BEC">
      <w:pPr>
        <w:tabs>
          <w:tab w:val="left" w:pos="3888"/>
        </w:tabs>
        <w:rPr>
          <w:i/>
          <w:iCs/>
        </w:rPr>
      </w:pPr>
      <w:r>
        <w:rPr>
          <w:i/>
          <w:iCs/>
        </w:rPr>
        <w:tab/>
      </w:r>
      <w:r w:rsidR="00577DEA">
        <w:rPr>
          <w:i/>
          <w:iCs/>
        </w:rPr>
        <w:t>_______________________________</w:t>
      </w:r>
    </w:p>
    <w:p w:rsidR="00577DEA" w:rsidRDefault="006E5BEC" w:rsidP="0028183D">
      <w:pPr>
        <w:tabs>
          <w:tab w:val="left" w:pos="3888"/>
        </w:tabs>
      </w:pPr>
      <w:r>
        <w:rPr>
          <w:i/>
          <w:iCs/>
        </w:rPr>
        <w:tab/>
      </w:r>
      <w:r w:rsidR="00577DEA">
        <w:rPr>
          <w:i/>
          <w:iCs/>
        </w:rPr>
        <w:t>(Date</w:t>
      </w:r>
      <w:bookmarkStart w:id="10" w:name="_Toc49748456"/>
      <w:bookmarkStart w:id="11" w:name="_Toc50273788"/>
      <w:bookmarkStart w:id="12" w:name="_Toc59255689"/>
    </w:p>
    <w:p w:rsidR="00577DEA" w:rsidRDefault="00577DEA" w:rsidP="00577DEA">
      <w:pPr>
        <w:pStyle w:val="Heading1"/>
      </w:pPr>
      <w:bookmarkStart w:id="13" w:name="_Toc70481192"/>
      <w:r>
        <w:lastRenderedPageBreak/>
        <w:t>Appendix E:  School-Parent Compact</w:t>
      </w:r>
      <w:bookmarkEnd w:id="10"/>
      <w:bookmarkEnd w:id="11"/>
      <w:bookmarkEnd w:id="12"/>
      <w:bookmarkEnd w:id="13"/>
    </w:p>
    <w:p w:rsidR="00577DEA" w:rsidRDefault="00577DEA"/>
    <w:sectPr w:rsidR="00577DEA" w:rsidSect="006E5BEC">
      <w:footerReference w:type="default" r:id="rId7"/>
      <w:pgSz w:w="12240" w:h="15840" w:code="1"/>
      <w:pgMar w:top="1440" w:right="1627" w:bottom="1440" w:left="180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A5C" w:rsidRDefault="00EA5A5C" w:rsidP="00C708C9">
      <w:r>
        <w:separator/>
      </w:r>
    </w:p>
  </w:endnote>
  <w:endnote w:type="continuationSeparator" w:id="0">
    <w:p w:rsidR="00EA5A5C" w:rsidRDefault="00EA5A5C" w:rsidP="00C70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EA" w:rsidRDefault="00CC25B0">
    <w:pPr>
      <w:pStyle w:val="Footer"/>
      <w:framePr w:wrap="around" w:vAnchor="text" w:hAnchor="margin" w:xAlign="center" w:y="1"/>
      <w:jc w:val="center"/>
      <w:rPr>
        <w:rStyle w:val="PageNumber"/>
        <w:i/>
        <w:iCs/>
      </w:rPr>
    </w:pPr>
    <w:r>
      <w:rPr>
        <w:i/>
      </w:rPr>
      <w:t>Parent and Family</w:t>
    </w:r>
    <w:r w:rsidR="00E74E8B" w:rsidRPr="00E74E8B">
      <w:rPr>
        <w:i/>
      </w:rPr>
      <w:t xml:space="preserve"> Engagement</w:t>
    </w:r>
    <w:r w:rsidR="00E74E8B">
      <w:rPr>
        <w:rStyle w:val="PageNumber"/>
        <w:i/>
        <w:iCs/>
      </w:rPr>
      <w:t xml:space="preserve"> </w:t>
    </w:r>
    <w:r w:rsidR="00577DEA">
      <w:rPr>
        <w:rStyle w:val="PageNumber"/>
        <w:i/>
        <w:iCs/>
      </w:rPr>
      <w:t>Guidance</w:t>
    </w:r>
  </w:p>
  <w:p w:rsidR="00577DEA" w:rsidRDefault="005129FD">
    <w:pPr>
      <w:pStyle w:val="Footer"/>
      <w:framePr w:wrap="around" w:vAnchor="text" w:hAnchor="margin" w:xAlign="center" w:y="1"/>
      <w:jc w:val="center"/>
      <w:rPr>
        <w:rStyle w:val="PageNumber"/>
      </w:rPr>
    </w:pPr>
    <w:r>
      <w:rPr>
        <w:rStyle w:val="PageNumber"/>
      </w:rPr>
      <w:fldChar w:fldCharType="begin"/>
    </w:r>
    <w:r w:rsidR="00577DEA">
      <w:rPr>
        <w:rStyle w:val="PageNumber"/>
      </w:rPr>
      <w:instrText xml:space="preserve">PAGE  </w:instrText>
    </w:r>
    <w:r>
      <w:rPr>
        <w:rStyle w:val="PageNumber"/>
      </w:rPr>
      <w:fldChar w:fldCharType="separate"/>
    </w:r>
    <w:r w:rsidR="00747CB4">
      <w:rPr>
        <w:rStyle w:val="PageNumber"/>
        <w:noProof/>
      </w:rPr>
      <w:t>5</w:t>
    </w:r>
    <w:r>
      <w:rPr>
        <w:rStyle w:val="PageNumber"/>
      </w:rPr>
      <w:fldChar w:fldCharType="end"/>
    </w:r>
  </w:p>
  <w:p w:rsidR="00577DEA" w:rsidRDefault="00577DEA">
    <w:pPr>
      <w:pStyle w:val="Footer"/>
      <w:ind w:right="360"/>
    </w:pPr>
  </w:p>
  <w:p w:rsidR="00577DEA" w:rsidRDefault="00577D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A5C" w:rsidRDefault="00EA5A5C" w:rsidP="00C708C9">
      <w:r>
        <w:separator/>
      </w:r>
    </w:p>
  </w:footnote>
  <w:footnote w:type="continuationSeparator" w:id="0">
    <w:p w:rsidR="00EA5A5C" w:rsidRDefault="00EA5A5C" w:rsidP="00C70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72006"/>
    <w:multiLevelType w:val="hybridMultilevel"/>
    <w:tmpl w:val="9C32B1D8"/>
    <w:lvl w:ilvl="0" w:tplc="D46A9230">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1"/>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rsids>
    <w:rsidRoot w:val="00577DEA"/>
    <w:rsid w:val="002154C8"/>
    <w:rsid w:val="00271594"/>
    <w:rsid w:val="0028183D"/>
    <w:rsid w:val="0028317A"/>
    <w:rsid w:val="002A03B8"/>
    <w:rsid w:val="002B6FAE"/>
    <w:rsid w:val="002E194D"/>
    <w:rsid w:val="00333D1B"/>
    <w:rsid w:val="00453518"/>
    <w:rsid w:val="00470F36"/>
    <w:rsid w:val="0048227C"/>
    <w:rsid w:val="005129FD"/>
    <w:rsid w:val="00526BF6"/>
    <w:rsid w:val="00577DEA"/>
    <w:rsid w:val="005D54E2"/>
    <w:rsid w:val="005D795D"/>
    <w:rsid w:val="00666B21"/>
    <w:rsid w:val="006E5BEC"/>
    <w:rsid w:val="00747CB4"/>
    <w:rsid w:val="007B7AD6"/>
    <w:rsid w:val="007C55C2"/>
    <w:rsid w:val="00825E05"/>
    <w:rsid w:val="009B3AD6"/>
    <w:rsid w:val="00B62998"/>
    <w:rsid w:val="00B83DC3"/>
    <w:rsid w:val="00C708C9"/>
    <w:rsid w:val="00C77BB5"/>
    <w:rsid w:val="00CC25B0"/>
    <w:rsid w:val="00D02A2A"/>
    <w:rsid w:val="00E74E8B"/>
    <w:rsid w:val="00E84E48"/>
    <w:rsid w:val="00EA5A5C"/>
    <w:rsid w:val="00F11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DEA"/>
    <w:rPr>
      <w:sz w:val="24"/>
      <w:szCs w:val="24"/>
    </w:rPr>
  </w:style>
  <w:style w:type="paragraph" w:styleId="Heading1">
    <w:name w:val="heading 1"/>
    <w:basedOn w:val="Normal"/>
    <w:next w:val="Normal"/>
    <w:qFormat/>
    <w:rsid w:val="00577DEA"/>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rsid w:val="00577DEA"/>
    <w:pPr>
      <w:numPr>
        <w:numId w:val="10"/>
      </w:numPr>
      <w:spacing w:after="240"/>
    </w:pPr>
  </w:style>
  <w:style w:type="paragraph" w:styleId="NormalWeb">
    <w:name w:val="Normal (Web)"/>
    <w:basedOn w:val="Normal"/>
    <w:rsid w:val="00577DE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577DEA"/>
    <w:pPr>
      <w:jc w:val="center"/>
    </w:pPr>
    <w:rPr>
      <w:b/>
      <w:bCs/>
      <w:sz w:val="48"/>
    </w:rPr>
  </w:style>
  <w:style w:type="paragraph" w:customStyle="1" w:styleId="CenteredHeading">
    <w:name w:val="Centered Heading"/>
    <w:basedOn w:val="Normal"/>
    <w:next w:val="Normal"/>
    <w:rsid w:val="00577DEA"/>
    <w:pPr>
      <w:jc w:val="center"/>
    </w:pPr>
    <w:rPr>
      <w:b/>
      <w:bCs/>
      <w:u w:val="single"/>
    </w:rPr>
  </w:style>
  <w:style w:type="paragraph" w:styleId="BodyText">
    <w:name w:val="Body Text"/>
    <w:basedOn w:val="Normal"/>
    <w:rsid w:val="00577DEA"/>
    <w:pPr>
      <w:spacing w:after="240"/>
    </w:pPr>
    <w:rPr>
      <w:bCs/>
    </w:rPr>
  </w:style>
  <w:style w:type="paragraph" w:styleId="BodyTextIndent">
    <w:name w:val="Body Text Indent"/>
    <w:basedOn w:val="Normal"/>
    <w:rsid w:val="00577DEA"/>
    <w:pPr>
      <w:spacing w:after="240"/>
      <w:ind w:left="720"/>
    </w:pPr>
  </w:style>
  <w:style w:type="paragraph" w:styleId="BodyTextIndent2">
    <w:name w:val="Body Text Indent 2"/>
    <w:basedOn w:val="Normal"/>
    <w:rsid w:val="00577DEA"/>
    <w:pPr>
      <w:ind w:left="720"/>
    </w:pPr>
    <w:rPr>
      <w:bCs/>
      <w:szCs w:val="20"/>
    </w:rPr>
  </w:style>
  <w:style w:type="paragraph" w:customStyle="1" w:styleId="LeftHeading">
    <w:name w:val="Left Heading"/>
    <w:basedOn w:val="CenteredHeading"/>
    <w:rsid w:val="00577DEA"/>
    <w:pPr>
      <w:keepNext/>
      <w:spacing w:after="240"/>
      <w:jc w:val="left"/>
    </w:pPr>
  </w:style>
  <w:style w:type="paragraph" w:styleId="BodyTextIndent3">
    <w:name w:val="Body Text Indent 3"/>
    <w:basedOn w:val="Normal"/>
    <w:rsid w:val="00577DEA"/>
    <w:pPr>
      <w:ind w:left="720"/>
    </w:pPr>
    <w:rPr>
      <w:i/>
      <w:iCs/>
    </w:rPr>
  </w:style>
  <w:style w:type="character" w:styleId="PageNumber">
    <w:name w:val="page number"/>
    <w:basedOn w:val="DefaultParagraphFont"/>
    <w:rsid w:val="00577DEA"/>
  </w:style>
  <w:style w:type="paragraph" w:styleId="Footer">
    <w:name w:val="footer"/>
    <w:basedOn w:val="Normal"/>
    <w:rsid w:val="00577DEA"/>
    <w:pPr>
      <w:tabs>
        <w:tab w:val="center" w:pos="4320"/>
        <w:tab w:val="right" w:pos="8640"/>
      </w:tabs>
    </w:pPr>
  </w:style>
  <w:style w:type="character" w:styleId="FootnoteReference">
    <w:name w:val="footnote reference"/>
    <w:semiHidden/>
    <w:rsid w:val="00577DEA"/>
    <w:rPr>
      <w:vertAlign w:val="superscript"/>
    </w:rPr>
  </w:style>
  <w:style w:type="paragraph" w:styleId="BalloonText">
    <w:name w:val="Balloon Text"/>
    <w:basedOn w:val="Normal"/>
    <w:link w:val="BalloonTextChar"/>
    <w:rsid w:val="00C77BB5"/>
    <w:rPr>
      <w:rFonts w:ascii="Tahoma" w:hAnsi="Tahoma" w:cs="Tahoma"/>
      <w:sz w:val="16"/>
      <w:szCs w:val="16"/>
    </w:rPr>
  </w:style>
  <w:style w:type="character" w:customStyle="1" w:styleId="BalloonTextChar">
    <w:name w:val="Balloon Text Char"/>
    <w:link w:val="BalloonText"/>
    <w:rsid w:val="00C77BB5"/>
    <w:rPr>
      <w:rFonts w:ascii="Tahoma" w:hAnsi="Tahoma" w:cs="Tahoma"/>
      <w:sz w:val="16"/>
      <w:szCs w:val="16"/>
    </w:rPr>
  </w:style>
  <w:style w:type="paragraph" w:styleId="Header">
    <w:name w:val="header"/>
    <w:basedOn w:val="Normal"/>
    <w:link w:val="HeaderChar"/>
    <w:rsid w:val="00E74E8B"/>
    <w:pPr>
      <w:tabs>
        <w:tab w:val="center" w:pos="4680"/>
        <w:tab w:val="right" w:pos="9360"/>
      </w:tabs>
    </w:pPr>
  </w:style>
  <w:style w:type="character" w:customStyle="1" w:styleId="HeaderChar">
    <w:name w:val="Header Char"/>
    <w:link w:val="Header"/>
    <w:rsid w:val="00E74E8B"/>
    <w:rPr>
      <w:sz w:val="24"/>
      <w:szCs w:val="24"/>
    </w:rPr>
  </w:style>
  <w:style w:type="paragraph" w:styleId="ListParagraph">
    <w:name w:val="List Paragraph"/>
    <w:basedOn w:val="Normal"/>
    <w:uiPriority w:val="34"/>
    <w:qFormat/>
    <w:rsid w:val="006E5B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Appendix D:  District Wide Parental Involvement Policy</vt:lpstr>
    </vt:vector>
  </TitlesOfParts>
  <Company>ADE</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District Wide Parental Involvement Policy</dc:title>
  <dc:creator>Wasiel, Cherie</dc:creator>
  <cp:lastModifiedBy>Susan Ochoa</cp:lastModifiedBy>
  <cp:revision>2</cp:revision>
  <cp:lastPrinted>2017-07-06T14:45:00Z</cp:lastPrinted>
  <dcterms:created xsi:type="dcterms:W3CDTF">2022-02-21T15:55:00Z</dcterms:created>
  <dcterms:modified xsi:type="dcterms:W3CDTF">2022-02-21T15:55:00Z</dcterms:modified>
</cp:coreProperties>
</file>